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955DA4" w:rsidRPr="000A7505" w:rsidRDefault="002F31D5" w:rsidP="00BC0F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50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83E15" w:rsidRPr="000A7505">
        <w:rPr>
          <w:rFonts w:ascii="Times New Roman" w:hAnsi="Times New Roman" w:cs="Times New Roman"/>
          <w:sz w:val="28"/>
          <w:szCs w:val="28"/>
        </w:rPr>
        <w:t>департамент</w:t>
      </w:r>
      <w:r w:rsidRPr="000A7505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BC0FC2">
        <w:rPr>
          <w:rFonts w:ascii="Times New Roman" w:hAnsi="Times New Roman" w:cs="Times New Roman"/>
          <w:sz w:val="28"/>
          <w:szCs w:val="28"/>
        </w:rPr>
        <w:t xml:space="preserve"> </w:t>
      </w:r>
      <w:r w:rsidR="009B0EE4" w:rsidRPr="000A750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B0EE4" w:rsidRPr="000A7505">
        <w:rPr>
          <w:rFonts w:ascii="Times New Roman" w:eastAsia="Calibri" w:hAnsi="Times New Roman"/>
          <w:sz w:val="28"/>
          <w:szCs w:val="28"/>
        </w:rPr>
        <w:t xml:space="preserve">Администрации города Тобольска </w:t>
      </w:r>
      <w:r w:rsidR="00BE044E" w:rsidRPr="00BE044E">
        <w:rPr>
          <w:rFonts w:ascii="Times New Roman" w:eastAsia="Calibri" w:hAnsi="Times New Roman"/>
          <w:sz w:val="28"/>
          <w:szCs w:val="28"/>
        </w:rPr>
        <w:t>«</w:t>
      </w:r>
      <w:r w:rsidR="00E45210">
        <w:rPr>
          <w:rFonts w:ascii="Times New Roman" w:eastAsia="Calibri" w:hAnsi="Times New Roman"/>
          <w:iCs/>
          <w:sz w:val="28"/>
          <w:szCs w:val="28"/>
        </w:rPr>
        <w:t>Об утверждении Административного регламента предоставления муниципальной услуги «Присвоение объектам адресации адресов и аннулирование таких адресов</w:t>
      </w:r>
      <w:r w:rsidR="00BE044E" w:rsidRPr="00BE044E">
        <w:rPr>
          <w:rFonts w:ascii="Times New Roman" w:eastAsia="Calibri" w:hAnsi="Times New Roman"/>
          <w:iCs/>
          <w:sz w:val="28"/>
          <w:szCs w:val="28"/>
        </w:rPr>
        <w:t>»</w:t>
      </w:r>
      <w:r w:rsidR="009B0EE4" w:rsidRPr="000A7505">
        <w:rPr>
          <w:rFonts w:ascii="Times New Roman" w:eastAsia="Calibri" w:hAnsi="Times New Roman"/>
          <w:sz w:val="28"/>
          <w:szCs w:val="28"/>
        </w:rPr>
        <w:t>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55DA4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затрагивает интересы субъектов предпринимательской и инвестиционной деятельности города Тобольска.</w:t>
      </w:r>
    </w:p>
    <w:p w:rsidR="009B0EE4" w:rsidRDefault="002F31D5" w:rsidP="00BC0FC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устанавливаются </w:t>
      </w:r>
      <w:r w:rsidR="000708BD">
        <w:rPr>
          <w:rFonts w:ascii="Times New Roman" w:hAnsi="Times New Roman" w:cs="Times New Roman"/>
          <w:color w:val="000000"/>
          <w:sz w:val="28"/>
          <w:szCs w:val="28"/>
        </w:rPr>
        <w:t xml:space="preserve">нормы и требования по </w:t>
      </w:r>
      <w:r w:rsidR="00E4303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муниципальной услуги </w:t>
      </w:r>
      <w:r w:rsidR="00E43034" w:rsidRPr="00456753">
        <w:rPr>
          <w:rFonts w:ascii="Times New Roman" w:hAnsi="Times New Roman" w:cs="Times New Roman"/>
          <w:sz w:val="28"/>
          <w:szCs w:val="28"/>
        </w:rPr>
        <w:t xml:space="preserve">по </w:t>
      </w:r>
      <w:r w:rsidR="00E43034" w:rsidRPr="00456753">
        <w:rPr>
          <w:rFonts w:ascii="Times New Roman" w:hAnsi="Times New Roman" w:cs="Times New Roman"/>
          <w:bCs/>
          <w:sz w:val="28"/>
          <w:szCs w:val="28"/>
        </w:rPr>
        <w:t>присвоению объектам адресации адресов и аннулированию таких адресов</w:t>
      </w:r>
      <w:r w:rsidR="00E4303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B1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E43034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034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E43034">
        <w:rPr>
          <w:rFonts w:ascii="Times New Roman" w:hAnsi="Times New Roman" w:cs="Times New Roman"/>
          <w:color w:val="000000"/>
          <w:sz w:val="28"/>
          <w:szCs w:val="28"/>
        </w:rPr>
        <w:t>03 сентября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0209B" w:rsidRPr="000A2156" w:rsidRDefault="002F31D5" w:rsidP="00BE044E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E43034">
        <w:rPr>
          <w:rFonts w:ascii="Times New Roman" w:hAnsi="Times New Roman" w:cs="Times New Roman"/>
          <w:color w:val="000000"/>
          <w:sz w:val="28"/>
          <w:szCs w:val="28"/>
        </w:rPr>
        <w:t>Ермоленко Алексей Александрович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3034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директора, начальник управления градостроительства департамента градостроительства и землепользования</w:t>
      </w:r>
      <w:r w:rsidR="00BE04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</w:rPr>
        <w:t>Администрации г. Тобольска, тел. 8(3456) 25-</w:t>
      </w:r>
      <w:r w:rsidR="00E43034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303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</w:rPr>
        <w:t xml:space="preserve">4, </w:t>
      </w:r>
      <w:r w:rsidR="00E43034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dgz</w:t>
      </w:r>
      <w:r w:rsidR="00E43034" w:rsidRPr="00E43034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="00E43034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admtobolsk</w:t>
      </w:r>
      <w:r w:rsidR="00E43034" w:rsidRPr="00E4303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E43034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bookmarkStart w:id="0" w:name="_GoBack"/>
      <w:bookmarkEnd w:id="0"/>
    </w:p>
    <w:p w:rsidR="002F31D5" w:rsidRPr="000A2156" w:rsidRDefault="002F31D5" w:rsidP="00BE044E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BE044E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опросный лист, проект 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F8" w:rsidRDefault="00C15FF8">
      <w:r>
        <w:separator/>
      </w:r>
    </w:p>
  </w:endnote>
  <w:endnote w:type="continuationSeparator" w:id="0">
    <w:p w:rsidR="00C15FF8" w:rsidRDefault="00C1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F8" w:rsidRDefault="00C15FF8">
      <w:r>
        <w:separator/>
      </w:r>
    </w:p>
  </w:footnote>
  <w:footnote w:type="continuationSeparator" w:id="0">
    <w:p w:rsidR="00C15FF8" w:rsidRDefault="00C1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68D6"/>
    <w:rsid w:val="000673FE"/>
    <w:rsid w:val="000708BD"/>
    <w:rsid w:val="00073EC0"/>
    <w:rsid w:val="000A2156"/>
    <w:rsid w:val="000A3AA3"/>
    <w:rsid w:val="000A7505"/>
    <w:rsid w:val="000F1348"/>
    <w:rsid w:val="00101A99"/>
    <w:rsid w:val="00150143"/>
    <w:rsid w:val="00160156"/>
    <w:rsid w:val="00190B2D"/>
    <w:rsid w:val="002154CB"/>
    <w:rsid w:val="002176C1"/>
    <w:rsid w:val="0024519F"/>
    <w:rsid w:val="002F31D5"/>
    <w:rsid w:val="00332ED3"/>
    <w:rsid w:val="003474ED"/>
    <w:rsid w:val="0036031E"/>
    <w:rsid w:val="003968D6"/>
    <w:rsid w:val="003F06FF"/>
    <w:rsid w:val="00491349"/>
    <w:rsid w:val="00523CBE"/>
    <w:rsid w:val="00524C9B"/>
    <w:rsid w:val="00526C74"/>
    <w:rsid w:val="00531F0F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91A62"/>
    <w:rsid w:val="006B1431"/>
    <w:rsid w:val="00707F02"/>
    <w:rsid w:val="00715C66"/>
    <w:rsid w:val="007E5714"/>
    <w:rsid w:val="008441B6"/>
    <w:rsid w:val="00872CCB"/>
    <w:rsid w:val="0093529C"/>
    <w:rsid w:val="00936CC8"/>
    <w:rsid w:val="00955DA4"/>
    <w:rsid w:val="0099337F"/>
    <w:rsid w:val="009B0EE4"/>
    <w:rsid w:val="009C202D"/>
    <w:rsid w:val="009F3045"/>
    <w:rsid w:val="00A02974"/>
    <w:rsid w:val="00A236F9"/>
    <w:rsid w:val="00A36438"/>
    <w:rsid w:val="00A540C8"/>
    <w:rsid w:val="00A707FD"/>
    <w:rsid w:val="00AA3446"/>
    <w:rsid w:val="00AE1866"/>
    <w:rsid w:val="00B0209B"/>
    <w:rsid w:val="00B47D63"/>
    <w:rsid w:val="00B57396"/>
    <w:rsid w:val="00B67CF2"/>
    <w:rsid w:val="00B95221"/>
    <w:rsid w:val="00BC0FC2"/>
    <w:rsid w:val="00BC1648"/>
    <w:rsid w:val="00BD22BA"/>
    <w:rsid w:val="00BE044E"/>
    <w:rsid w:val="00C15FF8"/>
    <w:rsid w:val="00C92E6E"/>
    <w:rsid w:val="00CA5B2A"/>
    <w:rsid w:val="00CA5D34"/>
    <w:rsid w:val="00CB5C8F"/>
    <w:rsid w:val="00D43A37"/>
    <w:rsid w:val="00D85CF3"/>
    <w:rsid w:val="00E41DBE"/>
    <w:rsid w:val="00E43034"/>
    <w:rsid w:val="00E45210"/>
    <w:rsid w:val="00E83E15"/>
    <w:rsid w:val="00E921A8"/>
    <w:rsid w:val="00EA4884"/>
    <w:rsid w:val="00EB5B49"/>
    <w:rsid w:val="00EE3028"/>
    <w:rsid w:val="00EF157A"/>
    <w:rsid w:val="00EF6881"/>
    <w:rsid w:val="00F536D5"/>
    <w:rsid w:val="00F56C31"/>
    <w:rsid w:val="00F61AD7"/>
    <w:rsid w:val="00F9392D"/>
    <w:rsid w:val="00FA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104732-9AC7-428D-B3A9-0AD068D6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</dc:creator>
  <cp:lastModifiedBy>user</cp:lastModifiedBy>
  <cp:revision>3</cp:revision>
  <cp:lastPrinted>2021-05-26T09:52:00Z</cp:lastPrinted>
  <dcterms:created xsi:type="dcterms:W3CDTF">2021-08-23T06:23:00Z</dcterms:created>
  <dcterms:modified xsi:type="dcterms:W3CDTF">2021-08-26T10:05:00Z</dcterms:modified>
</cp:coreProperties>
</file>